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084CF" w14:textId="165EEE85" w:rsidR="00E01A66" w:rsidRPr="00D300AE" w:rsidRDefault="00741A82" w:rsidP="00E01A66">
      <w:pPr>
        <w:jc w:val="right"/>
        <w:rPr>
          <w:rFonts w:ascii="ＭＳ 明朝" w:hAnsi="ＭＳ 明朝"/>
        </w:rPr>
      </w:pPr>
      <w:r w:rsidRPr="00D300AE">
        <w:rPr>
          <w:rFonts w:ascii="ＭＳ 明朝" w:hAnsi="ＭＳ 明朝" w:hint="eastAsia"/>
        </w:rPr>
        <w:t>令和</w:t>
      </w:r>
      <w:r w:rsidR="00500845" w:rsidRPr="00D300AE">
        <w:rPr>
          <w:rFonts w:ascii="ＭＳ 明朝" w:hAnsi="ＭＳ 明朝" w:hint="eastAsia"/>
        </w:rPr>
        <w:t>７</w:t>
      </w:r>
      <w:r w:rsidRPr="00D300AE">
        <w:rPr>
          <w:rFonts w:ascii="ＭＳ 明朝" w:hAnsi="ＭＳ 明朝" w:hint="eastAsia"/>
        </w:rPr>
        <w:t>年</w:t>
      </w:r>
      <w:r w:rsidR="00FB5443" w:rsidRPr="00D300AE">
        <w:rPr>
          <w:rFonts w:ascii="ＭＳ 明朝" w:hAnsi="ＭＳ 明朝" w:hint="eastAsia"/>
        </w:rPr>
        <w:t>３</w:t>
      </w:r>
      <w:r w:rsidRPr="00D300AE">
        <w:rPr>
          <w:rFonts w:ascii="ＭＳ 明朝" w:hAnsi="ＭＳ 明朝" w:hint="eastAsia"/>
        </w:rPr>
        <w:t>月</w:t>
      </w:r>
      <w:r w:rsidR="00D300AE" w:rsidRPr="00D300AE">
        <w:rPr>
          <w:rFonts w:ascii="ＭＳ 明朝" w:hAnsi="ＭＳ 明朝" w:hint="eastAsia"/>
        </w:rPr>
        <w:t>10</w:t>
      </w:r>
      <w:r w:rsidR="00E01A66" w:rsidRPr="00D300AE">
        <w:rPr>
          <w:rFonts w:ascii="ＭＳ 明朝" w:hAnsi="ＭＳ 明朝" w:hint="eastAsia"/>
        </w:rPr>
        <w:t>日</w:t>
      </w:r>
    </w:p>
    <w:p w14:paraId="3F63E492" w14:textId="77777777" w:rsidR="00E01A66" w:rsidRDefault="00E01A66" w:rsidP="00E01A66">
      <w:r>
        <w:rPr>
          <w:rFonts w:hint="eastAsia"/>
        </w:rPr>
        <w:t xml:space="preserve">職　</w:t>
      </w:r>
      <w:r>
        <w:rPr>
          <w:rFonts w:hint="eastAsia"/>
        </w:rPr>
        <w:t xml:space="preserve"> </w:t>
      </w:r>
      <w:r>
        <w:rPr>
          <w:rFonts w:hint="eastAsia"/>
        </w:rPr>
        <w:t>場</w:t>
      </w:r>
      <w:r>
        <w:rPr>
          <w:rFonts w:hint="eastAsia"/>
        </w:rPr>
        <w:t xml:space="preserve"> </w:t>
      </w:r>
      <w:r>
        <w:rPr>
          <w:rFonts w:hint="eastAsia"/>
        </w:rPr>
        <w:t xml:space="preserve">　長　　様</w:t>
      </w:r>
    </w:p>
    <w:p w14:paraId="76449A1D" w14:textId="77777777" w:rsidR="00E01A66" w:rsidRDefault="00E01A66" w:rsidP="00E01A66">
      <w:pPr>
        <w:jc w:val="right"/>
      </w:pPr>
      <w:r>
        <w:rPr>
          <w:rFonts w:hint="eastAsia"/>
        </w:rPr>
        <w:t>長野県教職員組合松塩筑支部</w:t>
      </w:r>
    </w:p>
    <w:p w14:paraId="40D94C03" w14:textId="42CCA2EF" w:rsidR="00E01A66" w:rsidRDefault="00E01A66" w:rsidP="00E01A66">
      <w:pPr>
        <w:wordWrap w:val="0"/>
        <w:jc w:val="right"/>
      </w:pPr>
      <w:r>
        <w:rPr>
          <w:rFonts w:hint="eastAsia"/>
        </w:rPr>
        <w:t xml:space="preserve">執行委員長　　</w:t>
      </w:r>
      <w:r w:rsidR="005412E8">
        <w:rPr>
          <w:rFonts w:hint="eastAsia"/>
        </w:rPr>
        <w:t>吉原</w:t>
      </w:r>
      <w:r w:rsidR="00741A82" w:rsidRPr="00741A82">
        <w:rPr>
          <w:rFonts w:hint="eastAsia"/>
        </w:rPr>
        <w:t xml:space="preserve">　</w:t>
      </w:r>
      <w:r w:rsidR="005412E8">
        <w:rPr>
          <w:rFonts w:hint="eastAsia"/>
        </w:rPr>
        <w:t>春希</w:t>
      </w:r>
    </w:p>
    <w:p w14:paraId="6B45E422" w14:textId="77777777" w:rsidR="00E01A66" w:rsidRDefault="00E01A66" w:rsidP="00E01A66"/>
    <w:p w14:paraId="734DCC68" w14:textId="77777777" w:rsidR="00E01A66" w:rsidRDefault="00E01A66" w:rsidP="00E01A66"/>
    <w:p w14:paraId="0AA7ACE4" w14:textId="11577288" w:rsidR="00E01A66" w:rsidRPr="00195286" w:rsidRDefault="00F93C03" w:rsidP="00E01A66">
      <w:pPr>
        <w:jc w:val="center"/>
        <w:rPr>
          <w:rFonts w:ascii="ＭＳ ゴシック" w:eastAsia="ＭＳ ゴシック" w:hAnsi="ＭＳ ゴシック"/>
          <w:b/>
        </w:rPr>
      </w:pPr>
      <w:r>
        <w:rPr>
          <w:rFonts w:ascii="ＭＳ ゴシック" w:eastAsia="ＭＳ ゴシック" w:hAnsi="ＭＳ ゴシック" w:hint="eastAsia"/>
          <w:b/>
        </w:rPr>
        <w:t>令和</w:t>
      </w:r>
      <w:r w:rsidR="00500845">
        <w:rPr>
          <w:rFonts w:ascii="ＭＳ ゴシック" w:eastAsia="ＭＳ ゴシック" w:hAnsi="ＭＳ ゴシック" w:hint="eastAsia"/>
          <w:b/>
        </w:rPr>
        <w:t>６</w:t>
      </w:r>
      <w:r w:rsidR="00E01A66" w:rsidRPr="00195286">
        <w:rPr>
          <w:rFonts w:ascii="ＭＳ ゴシック" w:eastAsia="ＭＳ ゴシック" w:hAnsi="ＭＳ ゴシック" w:hint="eastAsia"/>
          <w:b/>
        </w:rPr>
        <w:t>年度卒業生および過年度卒業生に関する</w:t>
      </w:r>
      <w:r w:rsidR="00E01A66">
        <w:rPr>
          <w:rFonts w:ascii="ＭＳ ゴシック" w:eastAsia="ＭＳ ゴシック" w:hAnsi="ＭＳ ゴシック" w:hint="eastAsia"/>
          <w:b/>
        </w:rPr>
        <w:t>最終</w:t>
      </w:r>
      <w:r w:rsidR="00E01A66" w:rsidRPr="00195286">
        <w:rPr>
          <w:rFonts w:ascii="ＭＳ ゴシック" w:eastAsia="ＭＳ ゴシック" w:hAnsi="ＭＳ ゴシック" w:hint="eastAsia"/>
          <w:b/>
        </w:rPr>
        <w:t>進路先調査，</w:t>
      </w:r>
    </w:p>
    <w:p w14:paraId="5DA06B16" w14:textId="77777777" w:rsidR="00E01A66" w:rsidRPr="00195286" w:rsidRDefault="00E01A66" w:rsidP="00E01A66">
      <w:pPr>
        <w:jc w:val="center"/>
        <w:rPr>
          <w:rFonts w:ascii="ＭＳ ゴシック" w:eastAsia="ＭＳ ゴシック" w:hAnsi="ＭＳ ゴシック"/>
          <w:b/>
        </w:rPr>
      </w:pPr>
      <w:r w:rsidRPr="00195286">
        <w:rPr>
          <w:rFonts w:ascii="ＭＳ ゴシック" w:eastAsia="ＭＳ ゴシック" w:hAnsi="ＭＳ ゴシック" w:hint="eastAsia"/>
          <w:b/>
        </w:rPr>
        <w:t>高校入試・進路指導に関するアンケートのお願い</w:t>
      </w:r>
    </w:p>
    <w:p w14:paraId="6E391709" w14:textId="77777777" w:rsidR="00E01A66" w:rsidRDefault="00E01A66" w:rsidP="00E01A66"/>
    <w:p w14:paraId="1F35B1A0" w14:textId="77777777" w:rsidR="00E01A66" w:rsidRDefault="00E01A66" w:rsidP="00E01A66"/>
    <w:p w14:paraId="69EC1C9E" w14:textId="0EF6A38A" w:rsidR="00D2134C" w:rsidRDefault="00D2134C" w:rsidP="00D2134C">
      <w:r>
        <w:rPr>
          <w:rFonts w:hint="eastAsia"/>
        </w:rPr>
        <w:t xml:space="preserve">　</w:t>
      </w:r>
      <w:r w:rsidR="00500845" w:rsidRPr="00500845">
        <w:rPr>
          <w:rFonts w:hint="eastAsia"/>
        </w:rPr>
        <w:t>浅春</w:t>
      </w:r>
      <w:r>
        <w:rPr>
          <w:rFonts w:hint="eastAsia"/>
        </w:rPr>
        <w:t>の候、年度末のまとめや進路指導等でご多用のことと存じます。今年度の卒業生および過年度卒業生の進路等について、下記の調査にご回答をいただきたく、お願い申し上げます。</w:t>
      </w:r>
    </w:p>
    <w:p w14:paraId="2212BCE8" w14:textId="0DEAE9CC" w:rsidR="00D2134C" w:rsidRDefault="00741A82" w:rsidP="00D2134C">
      <w:r>
        <w:rPr>
          <w:rFonts w:hint="eastAsia"/>
        </w:rPr>
        <w:t xml:space="preserve">　この調査・アンケートは、令和</w:t>
      </w:r>
      <w:r w:rsidR="005412E8">
        <w:rPr>
          <w:rFonts w:hint="eastAsia"/>
        </w:rPr>
        <w:t>７</w:t>
      </w:r>
      <w:r w:rsidR="00D2134C">
        <w:rPr>
          <w:rFonts w:hint="eastAsia"/>
        </w:rPr>
        <w:t>年度の高校入試に向け、「高校入試制度の改善」「高校募集定員の確保」を県教育委員会や高校へ陳情を行う資料として活用させていただきます。特に、今後実施される「学びの改革」による高校再編や、他地区よりも多い私立高校の影響など、支部内の進路状況を正確にお知らせいただき、分析を行い、今後のとりくみの参考にさせていただきます。また、入試制度についても忌憚のないご意見をお聞かせください。</w:t>
      </w:r>
    </w:p>
    <w:p w14:paraId="43E5CC26" w14:textId="44F2F1E6" w:rsidR="00D2134C" w:rsidRDefault="00F93C03" w:rsidP="00D2134C">
      <w:r>
        <w:rPr>
          <w:rFonts w:hint="eastAsia"/>
        </w:rPr>
        <w:t xml:space="preserve">　なお、異動</w:t>
      </w:r>
      <w:r w:rsidR="00D2134C">
        <w:rPr>
          <w:rFonts w:hint="eastAsia"/>
        </w:rPr>
        <w:t>や校務分掌の変更等で進路指導主事の先生が替わられる場合は、確実に引き継ぎをしていただき、ご回答いただきますようお願いいたします。</w:t>
      </w:r>
    </w:p>
    <w:p w14:paraId="5D4DCDF2" w14:textId="75A2E13D" w:rsidR="00E01A66" w:rsidRPr="00D2134C" w:rsidRDefault="00E01A66" w:rsidP="00E01A66">
      <w:pPr>
        <w:jc w:val="right"/>
      </w:pPr>
    </w:p>
    <w:p w14:paraId="0CE2B51A" w14:textId="474B1969" w:rsidR="00E01A66" w:rsidRDefault="00E01A66" w:rsidP="00E01A66">
      <w:pPr>
        <w:pStyle w:val="a5"/>
      </w:pPr>
      <w:r>
        <w:rPr>
          <w:rFonts w:hint="eastAsia"/>
        </w:rPr>
        <w:t>記</w:t>
      </w:r>
    </w:p>
    <w:p w14:paraId="716DED20" w14:textId="6EFDC13E" w:rsidR="00E01A66" w:rsidRDefault="00E01A66" w:rsidP="00E01A66">
      <w:r>
        <w:rPr>
          <w:rFonts w:hint="eastAsia"/>
        </w:rPr>
        <w:t>１　調査内容</w:t>
      </w:r>
    </w:p>
    <w:p w14:paraId="212ED7A4" w14:textId="3CA35EEC" w:rsidR="00E01A66" w:rsidRDefault="00741A82" w:rsidP="00E01A66">
      <w:r>
        <w:rPr>
          <w:rFonts w:hint="eastAsia"/>
        </w:rPr>
        <w:t>（１）　令和</w:t>
      </w:r>
      <w:r w:rsidR="00E0127D">
        <w:rPr>
          <w:rFonts w:hint="eastAsia"/>
        </w:rPr>
        <w:t>６</w:t>
      </w:r>
      <w:r w:rsidR="00E01A66">
        <w:rPr>
          <w:rFonts w:hint="eastAsia"/>
        </w:rPr>
        <w:t>年度　最終進路先調査（２枚）</w:t>
      </w:r>
    </w:p>
    <w:p w14:paraId="1D138187" w14:textId="51DABABE" w:rsidR="00E01A66" w:rsidRDefault="00741A82" w:rsidP="00E01A66">
      <w:r>
        <w:rPr>
          <w:rFonts w:hint="eastAsia"/>
        </w:rPr>
        <w:t xml:space="preserve">　　　　①－１「令和</w:t>
      </w:r>
      <w:r w:rsidR="00500845">
        <w:rPr>
          <w:rFonts w:hint="eastAsia"/>
        </w:rPr>
        <w:t>６</w:t>
      </w:r>
      <w:r w:rsidR="00E01A66">
        <w:rPr>
          <w:rFonts w:hint="eastAsia"/>
        </w:rPr>
        <w:t>年度　最終進路先調査（県内公立高校　全日制・多部制・定時制）」</w:t>
      </w:r>
    </w:p>
    <w:p w14:paraId="105CCE72" w14:textId="1EE1DB62" w:rsidR="00E01A66" w:rsidRDefault="00741A82" w:rsidP="00E01A66">
      <w:r>
        <w:rPr>
          <w:rFonts w:hint="eastAsia"/>
        </w:rPr>
        <w:t xml:space="preserve">　　　　①－２「令和</w:t>
      </w:r>
      <w:r w:rsidR="00500845">
        <w:rPr>
          <w:rFonts w:hint="eastAsia"/>
        </w:rPr>
        <w:t>６</w:t>
      </w:r>
      <w:r w:rsidR="00E01A66">
        <w:rPr>
          <w:rFonts w:hint="eastAsia"/>
        </w:rPr>
        <w:t>年度　最終進路先調査（私立、高専、通信制、県外、特別支援、その他）」</w:t>
      </w:r>
    </w:p>
    <w:p w14:paraId="536899F2" w14:textId="77777777" w:rsidR="00E01A66" w:rsidRPr="00332A9C" w:rsidRDefault="00E01A66" w:rsidP="00E01A66">
      <w:pPr>
        <w:rPr>
          <w:szCs w:val="21"/>
        </w:rPr>
      </w:pPr>
      <w:r>
        <w:rPr>
          <w:rFonts w:hint="eastAsia"/>
        </w:rPr>
        <w:t>（２）　高</w:t>
      </w:r>
      <w:r w:rsidRPr="00332A9C">
        <w:rPr>
          <w:rFonts w:hint="eastAsia"/>
          <w:szCs w:val="21"/>
        </w:rPr>
        <w:t>校入試・進路指導に関するアンケート（１枚）</w:t>
      </w:r>
    </w:p>
    <w:p w14:paraId="6EE6AB08" w14:textId="652B3068" w:rsidR="00E01A66" w:rsidRPr="00332A9C" w:rsidRDefault="00E01A66" w:rsidP="00E01A66">
      <w:pPr>
        <w:rPr>
          <w:szCs w:val="21"/>
        </w:rPr>
      </w:pPr>
      <w:r w:rsidRPr="00332A9C">
        <w:rPr>
          <w:rFonts w:hint="eastAsia"/>
          <w:szCs w:val="21"/>
        </w:rPr>
        <w:t xml:space="preserve">　　　　②　　「高校入試・進路指導に関するアンケート」</w:t>
      </w:r>
    </w:p>
    <w:p w14:paraId="55D0A92C" w14:textId="2C4193EA" w:rsidR="00FB5443" w:rsidRPr="00A2670A" w:rsidRDefault="00E0127D" w:rsidP="00E01A66">
      <w:pPr>
        <w:rPr>
          <w:rFonts w:ascii="メイリオ" w:eastAsia="メイリオ" w:hAnsi="メイリオ"/>
          <w:b/>
          <w:bCs/>
          <w:szCs w:val="21"/>
          <w:u w:val="single"/>
        </w:rPr>
      </w:pPr>
      <w:r w:rsidRPr="00332A9C">
        <w:rPr>
          <w:rFonts w:hint="eastAsia"/>
          <w:szCs w:val="21"/>
        </w:rPr>
        <w:t xml:space="preserve">　</w:t>
      </w:r>
      <w:r w:rsidRPr="0019407B">
        <w:rPr>
          <w:rFonts w:ascii="メイリオ" w:eastAsia="メイリオ" w:hAnsi="メイリオ" w:hint="eastAsia"/>
          <w:b/>
          <w:bCs/>
          <w:color w:val="FF0000"/>
          <w:szCs w:val="21"/>
          <w:u w:val="single"/>
        </w:rPr>
        <w:t>※入力用データは</w:t>
      </w:r>
      <w:r w:rsidR="006A77D9" w:rsidRPr="0019407B">
        <w:rPr>
          <w:rFonts w:ascii="メイリオ" w:eastAsia="メイリオ" w:hAnsi="メイリオ" w:hint="eastAsia"/>
          <w:b/>
          <w:bCs/>
          <w:color w:val="FF0000"/>
          <w:szCs w:val="21"/>
          <w:u w:val="single"/>
        </w:rPr>
        <w:t>長野県</w:t>
      </w:r>
      <w:r w:rsidRPr="0019407B">
        <w:rPr>
          <w:rFonts w:ascii="メイリオ" w:eastAsia="メイリオ" w:hAnsi="メイリオ" w:hint="eastAsia"/>
          <w:b/>
          <w:bCs/>
          <w:color w:val="FF0000"/>
          <w:szCs w:val="21"/>
          <w:u w:val="single"/>
        </w:rPr>
        <w:t>教職員組合松塩筑支部ホームページからダウンロードして</w:t>
      </w:r>
      <w:r w:rsidR="00FB5443" w:rsidRPr="0019407B">
        <w:rPr>
          <w:rFonts w:ascii="メイリオ" w:eastAsia="メイリオ" w:hAnsi="メイリオ" w:hint="eastAsia"/>
          <w:b/>
          <w:bCs/>
          <w:color w:val="FF0000"/>
          <w:szCs w:val="21"/>
          <w:u w:val="single"/>
        </w:rPr>
        <w:t>ご活用ください。</w:t>
      </w:r>
    </w:p>
    <w:p w14:paraId="195C6879" w14:textId="6F00430F" w:rsidR="00A82906" w:rsidRPr="003F3D29" w:rsidRDefault="0019407B" w:rsidP="00332A9C">
      <w:pPr>
        <w:rPr>
          <w:rFonts w:ascii="BIZ UDP明朝 Medium" w:eastAsia="BIZ UDP明朝 Medium" w:hAnsi="BIZ UDP明朝 Medium"/>
          <w:b/>
          <w:bCs/>
          <w:color w:val="000000" w:themeColor="text1"/>
          <w:szCs w:val="21"/>
        </w:rPr>
      </w:pPr>
      <w:r w:rsidRPr="0019407B">
        <w:rPr>
          <w:color w:val="000000" w:themeColor="text1"/>
        </w:rPr>
        <w:drawing>
          <wp:anchor distT="0" distB="0" distL="114300" distR="114300" simplePos="0" relativeHeight="251658240" behindDoc="1" locked="0" layoutInCell="1" allowOverlap="1" wp14:anchorId="7C7F9C37" wp14:editId="040C6C04">
            <wp:simplePos x="0" y="0"/>
            <wp:positionH relativeFrom="column">
              <wp:posOffset>5033010</wp:posOffset>
            </wp:positionH>
            <wp:positionV relativeFrom="paragraph">
              <wp:posOffset>107315</wp:posOffset>
            </wp:positionV>
            <wp:extent cx="1033575" cy="1028700"/>
            <wp:effectExtent l="0" t="0" r="0" b="0"/>
            <wp:wrapNone/>
            <wp:docPr id="13616730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7936" t="7540" r="7936" b="8731"/>
                    <a:stretch/>
                  </pic:blipFill>
                  <pic:spPr bwMode="auto">
                    <a:xfrm>
                      <a:off x="0" y="0"/>
                      <a:ext cx="1033575"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5475" w:rsidRPr="00332A9C">
        <w:rPr>
          <w:rFonts w:ascii="ＭＳ 明朝" w:hAnsi="ＭＳ 明朝" w:hint="eastAsia"/>
          <w:szCs w:val="21"/>
        </w:rPr>
        <w:t xml:space="preserve">　</w:t>
      </w:r>
      <w:r w:rsidR="002D5475" w:rsidRPr="00332A9C">
        <w:rPr>
          <w:rFonts w:ascii="ＭＳ 明朝" w:hAnsi="ＭＳ 明朝" w:hint="eastAsia"/>
          <w:color w:val="000000" w:themeColor="text1"/>
          <w:szCs w:val="21"/>
        </w:rPr>
        <w:t xml:space="preserve">　</w:t>
      </w:r>
      <w:r w:rsidR="00055448" w:rsidRPr="00332A9C">
        <w:rPr>
          <w:rFonts w:ascii="ＭＳ 明朝" w:hAnsi="ＭＳ 明朝" w:hint="eastAsia"/>
          <w:color w:val="000000" w:themeColor="text1"/>
          <w:szCs w:val="21"/>
        </w:rPr>
        <w:t xml:space="preserve">　</w:t>
      </w:r>
      <w:hyperlink r:id="rId9" w:history="1">
        <w:r w:rsidR="00055448" w:rsidRPr="003F3D29">
          <w:rPr>
            <w:rStyle w:val="af0"/>
            <w:rFonts w:ascii="ＭＳ 明朝" w:hAnsi="ＭＳ 明朝"/>
            <w:b/>
            <w:bCs/>
            <w:color w:val="000000" w:themeColor="text1"/>
            <w:szCs w:val="21"/>
            <w:u w:val="none"/>
          </w:rPr>
          <w:t>長野県教職員組合松塩筑支部</w:t>
        </w:r>
      </w:hyperlink>
      <w:r w:rsidR="00055448" w:rsidRPr="003F3D29">
        <w:rPr>
          <w:rFonts w:ascii="ＭＳ 明朝" w:hAnsi="ＭＳ 明朝" w:hint="eastAsia"/>
          <w:b/>
          <w:bCs/>
          <w:color w:val="000000" w:themeColor="text1"/>
          <w:szCs w:val="21"/>
        </w:rPr>
        <w:t xml:space="preserve">ＨＰ　　</w:t>
      </w:r>
      <w:hyperlink r:id="rId10" w:history="1">
        <w:r w:rsidR="00055448" w:rsidRPr="003F3D29">
          <w:rPr>
            <w:rStyle w:val="af0"/>
            <w:rFonts w:ascii="BIZ UDP明朝 Medium" w:eastAsia="BIZ UDP明朝 Medium" w:hAnsi="BIZ UDP明朝 Medium"/>
            <w:b/>
            <w:bCs/>
            <w:color w:val="000000" w:themeColor="text1"/>
            <w:sz w:val="24"/>
            <w:szCs w:val="24"/>
            <w:u w:val="none"/>
          </w:rPr>
          <w:t>https://syoenchiku.com/</w:t>
        </w:r>
      </w:hyperlink>
    </w:p>
    <w:p w14:paraId="59E4F545" w14:textId="2E402D02" w:rsidR="00A82906" w:rsidRDefault="00A82906" w:rsidP="00332A9C">
      <w:pPr>
        <w:rPr>
          <w:rFonts w:ascii="ＭＳ 明朝" w:hAnsi="ＭＳ 明朝"/>
          <w:color w:val="000000" w:themeColor="text1"/>
          <w:szCs w:val="21"/>
        </w:rPr>
      </w:pPr>
      <w:r w:rsidRPr="00332A9C">
        <w:rPr>
          <w:rFonts w:ascii="ＭＳ 明朝" w:hAnsi="ＭＳ 明朝" w:hint="eastAsia"/>
          <w:color w:val="000000" w:themeColor="text1"/>
          <w:szCs w:val="21"/>
        </w:rPr>
        <w:t xml:space="preserve">　　</w:t>
      </w:r>
      <w:r w:rsidRPr="003F3D29">
        <w:rPr>
          <w:rFonts w:ascii="ＭＳ 明朝" w:hAnsi="ＭＳ 明朝" w:hint="eastAsia"/>
          <w:b/>
          <w:bCs/>
          <w:color w:val="000000" w:themeColor="text1"/>
          <w:szCs w:val="21"/>
        </w:rPr>
        <w:t xml:space="preserve">　ダウンロードいただく際のパスワードは 【</w:t>
      </w:r>
      <w:r w:rsidRPr="003F3D29">
        <w:rPr>
          <w:rFonts w:ascii="BIZ UDP明朝 Medium" w:eastAsia="BIZ UDP明朝 Medium" w:hAnsi="BIZ UDP明朝 Medium" w:hint="eastAsia"/>
          <w:b/>
          <w:bCs/>
          <w:color w:val="000000" w:themeColor="text1"/>
          <w:szCs w:val="21"/>
        </w:rPr>
        <w:t xml:space="preserve"> </w:t>
      </w:r>
      <w:r w:rsidRPr="003F3D29">
        <w:rPr>
          <w:rFonts w:ascii="BIZ UDP明朝 Medium" w:eastAsia="BIZ UDP明朝 Medium" w:hAnsi="BIZ UDP明朝 Medium" w:hint="eastAsia"/>
          <w:b/>
          <w:bCs/>
          <w:color w:val="000000" w:themeColor="text1"/>
          <w:sz w:val="22"/>
        </w:rPr>
        <w:t>250404</w:t>
      </w:r>
      <w:r w:rsidRPr="003F3D29">
        <w:rPr>
          <w:rFonts w:ascii="BIZ UDP明朝 Medium" w:eastAsia="BIZ UDP明朝 Medium" w:hAnsi="BIZ UDP明朝 Medium" w:hint="eastAsia"/>
          <w:b/>
          <w:bCs/>
          <w:color w:val="000000" w:themeColor="text1"/>
          <w:szCs w:val="21"/>
        </w:rPr>
        <w:t xml:space="preserve"> </w:t>
      </w:r>
      <w:r w:rsidRPr="003F3D29">
        <w:rPr>
          <w:rFonts w:ascii="ＭＳ 明朝" w:hAnsi="ＭＳ 明朝" w:hint="eastAsia"/>
          <w:b/>
          <w:bCs/>
          <w:color w:val="000000" w:themeColor="text1"/>
          <w:szCs w:val="21"/>
        </w:rPr>
        <w:t>】</w:t>
      </w:r>
      <w:r w:rsidRPr="00332A9C">
        <w:rPr>
          <w:rFonts w:ascii="ＭＳ 明朝" w:hAnsi="ＭＳ 明朝" w:hint="eastAsia"/>
          <w:color w:val="000000" w:themeColor="text1"/>
          <w:szCs w:val="21"/>
        </w:rPr>
        <w:t xml:space="preserve"> です。</w:t>
      </w:r>
    </w:p>
    <w:p w14:paraId="68CBF2A3" w14:textId="693011F5" w:rsidR="00332A9C" w:rsidRPr="00332A9C" w:rsidRDefault="00332A9C" w:rsidP="00332A9C">
      <w:pPr>
        <w:rPr>
          <w:rFonts w:ascii="ＭＳ 明朝" w:hAnsi="ＭＳ 明朝"/>
          <w:color w:val="000000" w:themeColor="text1"/>
          <w:szCs w:val="21"/>
        </w:rPr>
      </w:pPr>
    </w:p>
    <w:p w14:paraId="7F99C8BE" w14:textId="549FF043" w:rsidR="00E01A66" w:rsidRPr="00332A9C" w:rsidRDefault="00E0127D" w:rsidP="00332A9C">
      <w:pPr>
        <w:rPr>
          <w:rFonts w:ascii="ＭＳ 明朝" w:hAnsi="ＭＳ 明朝"/>
          <w:color w:val="000000" w:themeColor="text1"/>
          <w:szCs w:val="21"/>
        </w:rPr>
      </w:pPr>
      <w:r w:rsidRPr="00332A9C">
        <w:rPr>
          <w:rFonts w:ascii="ＭＳ 明朝" w:hAnsi="ＭＳ 明朝" w:hint="eastAsia"/>
          <w:color w:val="000000" w:themeColor="text1"/>
          <w:szCs w:val="21"/>
        </w:rPr>
        <w:t xml:space="preserve">２　提出期限　　　　</w:t>
      </w:r>
      <w:r w:rsidRPr="003F3D29">
        <w:rPr>
          <w:rFonts w:ascii="ＭＳ 明朝" w:hAnsi="ＭＳ 明朝" w:hint="eastAsia"/>
          <w:b/>
          <w:bCs/>
          <w:color w:val="000000" w:themeColor="text1"/>
          <w:szCs w:val="21"/>
        </w:rPr>
        <w:t>４月４</w:t>
      </w:r>
      <w:r w:rsidR="00741A82" w:rsidRPr="003F3D29">
        <w:rPr>
          <w:rFonts w:ascii="ＭＳ 明朝" w:hAnsi="ＭＳ 明朝" w:hint="eastAsia"/>
          <w:b/>
          <w:bCs/>
          <w:color w:val="000000" w:themeColor="text1"/>
          <w:szCs w:val="21"/>
        </w:rPr>
        <w:t>日（</w:t>
      </w:r>
      <w:r w:rsidR="005412E8" w:rsidRPr="003F3D29">
        <w:rPr>
          <w:rFonts w:ascii="ＭＳ 明朝" w:hAnsi="ＭＳ 明朝" w:hint="eastAsia"/>
          <w:b/>
          <w:bCs/>
          <w:color w:val="000000" w:themeColor="text1"/>
          <w:szCs w:val="21"/>
        </w:rPr>
        <w:t>金</w:t>
      </w:r>
      <w:r w:rsidR="00E01A66" w:rsidRPr="003F3D29">
        <w:rPr>
          <w:rFonts w:ascii="ＭＳ 明朝" w:hAnsi="ＭＳ 明朝" w:hint="eastAsia"/>
          <w:b/>
          <w:bCs/>
          <w:color w:val="000000" w:themeColor="text1"/>
          <w:szCs w:val="21"/>
        </w:rPr>
        <w:t>）</w:t>
      </w:r>
    </w:p>
    <w:p w14:paraId="49B71C5B" w14:textId="615A3175" w:rsidR="00E01A66" w:rsidRPr="00332A9C" w:rsidRDefault="0019407B" w:rsidP="00332A9C">
      <w:pPr>
        <w:rPr>
          <w:rFonts w:ascii="ＭＳ 明朝" w:hAnsi="ＭＳ 明朝"/>
          <w:color w:val="000000" w:themeColor="text1"/>
          <w:szCs w:val="21"/>
        </w:rPr>
      </w:pPr>
      <w:r>
        <w:rPr>
          <w:rFonts w:hint="eastAsia"/>
          <w:noProof/>
          <w:color w:val="000000" w:themeColor="text1"/>
        </w:rPr>
        <mc:AlternateContent>
          <mc:Choice Requires="wps">
            <w:drawing>
              <wp:anchor distT="0" distB="0" distL="114300" distR="114300" simplePos="0" relativeHeight="251659264" behindDoc="1" locked="0" layoutInCell="1" allowOverlap="1" wp14:anchorId="6B43BF96" wp14:editId="037C6568">
                <wp:simplePos x="0" y="0"/>
                <wp:positionH relativeFrom="column">
                  <wp:posOffset>4842510</wp:posOffset>
                </wp:positionH>
                <wp:positionV relativeFrom="paragraph">
                  <wp:posOffset>78740</wp:posOffset>
                </wp:positionV>
                <wp:extent cx="1666875" cy="371475"/>
                <wp:effectExtent l="0" t="0" r="0" b="0"/>
                <wp:wrapNone/>
                <wp:docPr id="1431423438" name="正方形/長方形 3"/>
                <wp:cNvGraphicFramePr/>
                <a:graphic xmlns:a="http://schemas.openxmlformats.org/drawingml/2006/main">
                  <a:graphicData uri="http://schemas.microsoft.com/office/word/2010/wordprocessingShape">
                    <wps:wsp>
                      <wps:cNvSpPr/>
                      <wps:spPr>
                        <a:xfrm>
                          <a:off x="0" y="0"/>
                          <a:ext cx="1666875" cy="3714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86FA8E" w14:textId="2EACF9F1" w:rsidR="0019407B" w:rsidRPr="0019407B" w:rsidRDefault="0019407B" w:rsidP="0019407B">
                            <w:pPr>
                              <w:rPr>
                                <w:rFonts w:ascii="BIZ UDP明朝 Medium" w:eastAsia="BIZ UDP明朝 Medium" w:hAnsi="BIZ UDP明朝 Medium" w:hint="eastAsia"/>
                                <w:color w:val="000000" w:themeColor="text1"/>
                                <w:sz w:val="18"/>
                                <w:szCs w:val="20"/>
                              </w:rPr>
                            </w:pPr>
                            <w:r>
                              <w:rPr>
                                <w:rFonts w:ascii="BIZ UDP明朝 Medium" w:eastAsia="BIZ UDP明朝 Medium" w:hAnsi="BIZ UDP明朝 Medium" w:hint="eastAsia"/>
                                <w:color w:val="000000" w:themeColor="text1"/>
                                <w:sz w:val="18"/>
                                <w:szCs w:val="20"/>
                              </w:rPr>
                              <w:t>【</w:t>
                            </w:r>
                            <w:r w:rsidRPr="0019407B">
                              <w:rPr>
                                <w:rFonts w:ascii="BIZ UDP明朝 Medium" w:eastAsia="BIZ UDP明朝 Medium" w:hAnsi="BIZ UDP明朝 Medium" w:hint="eastAsia"/>
                                <w:color w:val="000000" w:themeColor="text1"/>
                                <w:sz w:val="18"/>
                                <w:szCs w:val="20"/>
                              </w:rPr>
                              <w:t>長野県教職員組合HP</w:t>
                            </w:r>
                            <w:r>
                              <w:rPr>
                                <w:rFonts w:ascii="BIZ UDP明朝 Medium" w:eastAsia="BIZ UDP明朝 Medium" w:hAnsi="BIZ UDP明朝 Medium" w:hint="eastAsia"/>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3BF96" id="正方形/長方形 3" o:spid="_x0000_s1026" style="position:absolute;left:0;text-align:left;margin-left:381.3pt;margin-top:6.2pt;width:131.2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" filled="f" stroked="f" strokeweight="1pt">
                <v:textbox>
                  <w:txbxContent>
                    <w:p w14:paraId="2986FA8E" w14:textId="2EACF9F1" w:rsidR="0019407B" w:rsidRPr="0019407B" w:rsidRDefault="0019407B" w:rsidP="0019407B">
                      <w:pPr>
                        <w:rPr>
                          <w:rFonts w:ascii="BIZ UDP明朝 Medium" w:eastAsia="BIZ UDP明朝 Medium" w:hAnsi="BIZ UDP明朝 Medium" w:hint="eastAsia"/>
                          <w:color w:val="000000" w:themeColor="text1"/>
                          <w:sz w:val="18"/>
                          <w:szCs w:val="20"/>
                        </w:rPr>
                      </w:pPr>
                      <w:r>
                        <w:rPr>
                          <w:rFonts w:ascii="BIZ UDP明朝 Medium" w:eastAsia="BIZ UDP明朝 Medium" w:hAnsi="BIZ UDP明朝 Medium" w:hint="eastAsia"/>
                          <w:color w:val="000000" w:themeColor="text1"/>
                          <w:sz w:val="18"/>
                          <w:szCs w:val="20"/>
                        </w:rPr>
                        <w:t>【</w:t>
                      </w:r>
                      <w:r w:rsidRPr="0019407B">
                        <w:rPr>
                          <w:rFonts w:ascii="BIZ UDP明朝 Medium" w:eastAsia="BIZ UDP明朝 Medium" w:hAnsi="BIZ UDP明朝 Medium" w:hint="eastAsia"/>
                          <w:color w:val="000000" w:themeColor="text1"/>
                          <w:sz w:val="18"/>
                          <w:szCs w:val="20"/>
                        </w:rPr>
                        <w:t>長野県教職員組合HP</w:t>
                      </w:r>
                      <w:r>
                        <w:rPr>
                          <w:rFonts w:ascii="BIZ UDP明朝 Medium" w:eastAsia="BIZ UDP明朝 Medium" w:hAnsi="BIZ UDP明朝 Medium" w:hint="eastAsia"/>
                          <w:color w:val="000000" w:themeColor="text1"/>
                          <w:sz w:val="18"/>
                          <w:szCs w:val="20"/>
                        </w:rPr>
                        <w:t>】</w:t>
                      </w:r>
                    </w:p>
                  </w:txbxContent>
                </v:textbox>
              </v:rect>
            </w:pict>
          </mc:Fallback>
        </mc:AlternateContent>
      </w:r>
    </w:p>
    <w:p w14:paraId="10C7A84D" w14:textId="5C5B975D" w:rsidR="00E01A66" w:rsidRPr="00332A9C" w:rsidRDefault="00E01A66" w:rsidP="00332A9C">
      <w:pPr>
        <w:rPr>
          <w:rFonts w:ascii="ＭＳ 明朝" w:hAnsi="ＭＳ 明朝"/>
          <w:color w:val="000000" w:themeColor="text1"/>
          <w:szCs w:val="21"/>
        </w:rPr>
      </w:pPr>
      <w:r w:rsidRPr="00332A9C">
        <w:rPr>
          <w:rFonts w:ascii="ＭＳ 明朝" w:hAnsi="ＭＳ 明朝" w:hint="eastAsia"/>
          <w:color w:val="000000" w:themeColor="text1"/>
          <w:szCs w:val="21"/>
        </w:rPr>
        <w:t xml:space="preserve">３　提 出 先　　　　</w:t>
      </w:r>
      <w:r w:rsidR="00D71529">
        <w:rPr>
          <w:rFonts w:ascii="ＭＳ 明朝" w:hAnsi="ＭＳ 明朝" w:hint="eastAsia"/>
          <w:color w:val="000000" w:themeColor="text1"/>
          <w:szCs w:val="21"/>
        </w:rPr>
        <w:t>長野県教職員組合</w:t>
      </w:r>
      <w:r w:rsidRPr="00332A9C">
        <w:rPr>
          <w:rFonts w:ascii="ＭＳ 明朝" w:hAnsi="ＭＳ 明朝" w:hint="eastAsia"/>
          <w:color w:val="000000" w:themeColor="text1"/>
          <w:szCs w:val="21"/>
        </w:rPr>
        <w:t>松塩筑支部　書記局</w:t>
      </w:r>
    </w:p>
    <w:p w14:paraId="56905243" w14:textId="77777777" w:rsidR="00E01A66" w:rsidRPr="00332A9C" w:rsidRDefault="00E01A66" w:rsidP="00332A9C">
      <w:pPr>
        <w:rPr>
          <w:rFonts w:ascii="ＭＳ 明朝" w:hAnsi="ＭＳ 明朝"/>
          <w:color w:val="000000" w:themeColor="text1"/>
          <w:szCs w:val="21"/>
        </w:rPr>
      </w:pPr>
      <w:r w:rsidRPr="00332A9C">
        <w:rPr>
          <w:rFonts w:ascii="ＭＳ 明朝" w:hAnsi="ＭＳ 明朝" w:hint="eastAsia"/>
          <w:color w:val="000000" w:themeColor="text1"/>
          <w:szCs w:val="21"/>
        </w:rPr>
        <w:t xml:space="preserve">　　　　　　　　　　※メールにてお送りください。</w:t>
      </w:r>
      <w:r w:rsidRPr="003F3D29">
        <w:rPr>
          <w:rFonts w:ascii="ＭＳ 明朝" w:hAnsi="ＭＳ 明朝" w:hint="eastAsia"/>
          <w:b/>
          <w:bCs/>
          <w:color w:val="000000" w:themeColor="text1"/>
          <w:szCs w:val="21"/>
        </w:rPr>
        <w:t>（</w:t>
      </w:r>
      <w:r w:rsidRPr="003F3D29">
        <w:rPr>
          <w:rFonts w:ascii="BIZ UDP明朝 Medium" w:eastAsia="BIZ UDP明朝 Medium" w:hAnsi="BIZ UDP明朝 Medium" w:hint="eastAsia"/>
          <w:b/>
          <w:bCs/>
          <w:color w:val="000000" w:themeColor="text1"/>
          <w:szCs w:val="21"/>
        </w:rPr>
        <w:t xml:space="preserve">メールアドレス　</w:t>
      </w:r>
      <w:hyperlink r:id="rId11" w:history="1">
        <w:r w:rsidRPr="003F3D29">
          <w:rPr>
            <w:rStyle w:val="af0"/>
            <w:rFonts w:ascii="BIZ UDP明朝 Medium" w:eastAsia="BIZ UDP明朝 Medium" w:hAnsi="BIZ UDP明朝 Medium"/>
            <w:b/>
            <w:bCs/>
            <w:color w:val="000000" w:themeColor="text1"/>
            <w:sz w:val="24"/>
            <w:szCs w:val="24"/>
            <w:u w:val="none"/>
          </w:rPr>
          <w:t>syoen@avis.ne.jp</w:t>
        </w:r>
      </w:hyperlink>
      <w:r w:rsidRPr="003F3D29">
        <w:rPr>
          <w:rFonts w:ascii="ＭＳ 明朝" w:hAnsi="ＭＳ 明朝" w:hint="eastAsia"/>
          <w:b/>
          <w:bCs/>
          <w:color w:val="000000" w:themeColor="text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332A9C" w:rsidRPr="00332A9C" w14:paraId="37656579" w14:textId="77777777" w:rsidTr="00D300AE">
        <w:tc>
          <w:tcPr>
            <w:tcW w:w="9216" w:type="dxa"/>
            <w:tcBorders>
              <w:top w:val="double" w:sz="4" w:space="0" w:color="auto"/>
              <w:left w:val="double" w:sz="4" w:space="0" w:color="auto"/>
              <w:bottom w:val="double" w:sz="4" w:space="0" w:color="auto"/>
              <w:right w:val="double" w:sz="4" w:space="0" w:color="auto"/>
            </w:tcBorders>
            <w:shd w:val="clear" w:color="auto" w:fill="auto"/>
          </w:tcPr>
          <w:p w14:paraId="0936B679" w14:textId="77777777" w:rsidR="00E01A66" w:rsidRPr="00332A9C" w:rsidRDefault="00E01A66" w:rsidP="00ED7DD0">
            <w:pPr>
              <w:rPr>
                <w:color w:val="000000" w:themeColor="text1"/>
              </w:rPr>
            </w:pPr>
            <w:r w:rsidRPr="00332A9C">
              <w:rPr>
                <w:rFonts w:hint="eastAsia"/>
                <w:color w:val="000000" w:themeColor="text1"/>
              </w:rPr>
              <w:t>【記入にあたって】</w:t>
            </w:r>
          </w:p>
          <w:p w14:paraId="13030186" w14:textId="77777777" w:rsidR="00E01A66" w:rsidRPr="00332A9C" w:rsidRDefault="00E01A66" w:rsidP="00ED7DD0">
            <w:pPr>
              <w:ind w:left="210" w:hangingChars="100" w:hanging="210"/>
              <w:rPr>
                <w:color w:val="000000" w:themeColor="text1"/>
              </w:rPr>
            </w:pPr>
            <w:r w:rsidRPr="00332A9C">
              <w:rPr>
                <w:rFonts w:hint="eastAsia"/>
                <w:color w:val="000000" w:themeColor="text1"/>
              </w:rPr>
              <w:t>・公立高校の再募集や私立高校の</w:t>
            </w:r>
            <w:r w:rsidRPr="00332A9C">
              <w:rPr>
                <w:rFonts w:hint="eastAsia"/>
                <w:color w:val="000000" w:themeColor="text1"/>
              </w:rPr>
              <w:t>2</w:t>
            </w:r>
            <w:r w:rsidRPr="00332A9C">
              <w:rPr>
                <w:rFonts w:hint="eastAsia"/>
                <w:color w:val="000000" w:themeColor="text1"/>
              </w:rPr>
              <w:t>次募集が終わった段階のまとめを記入していただきますようお願いいたします。</w:t>
            </w:r>
          </w:p>
          <w:p w14:paraId="755E22AE" w14:textId="77777777" w:rsidR="00E01A66" w:rsidRPr="00332A9C" w:rsidRDefault="00E01A66" w:rsidP="00ED7DD0">
            <w:pPr>
              <w:ind w:left="210" w:hangingChars="100" w:hanging="210"/>
              <w:rPr>
                <w:color w:val="000000" w:themeColor="text1"/>
              </w:rPr>
            </w:pPr>
            <w:r w:rsidRPr="00332A9C">
              <w:rPr>
                <w:rFonts w:hint="eastAsia"/>
                <w:color w:val="000000" w:themeColor="text1"/>
              </w:rPr>
              <w:t>・定時制や多部制・単位制、通信制については、追加募集等で年度をまたいでしまいますので、出願中のものを含めた見込みを記入していただいて構いません。</w:t>
            </w:r>
          </w:p>
        </w:tc>
      </w:tr>
    </w:tbl>
    <w:p w14:paraId="412FBE90" w14:textId="77777777" w:rsidR="00E01A66" w:rsidRPr="00332A9C" w:rsidRDefault="00E01A66" w:rsidP="00E01A66">
      <w:pPr>
        <w:rPr>
          <w:color w:val="000000" w:themeColor="text1"/>
        </w:rPr>
      </w:pP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tblGrid>
      <w:tr w:rsidR="00332A9C" w:rsidRPr="00332A9C" w14:paraId="6D988A70" w14:textId="77777777" w:rsidTr="00ED7DD0">
        <w:trPr>
          <w:trHeight w:val="1653"/>
        </w:trPr>
        <w:tc>
          <w:tcPr>
            <w:tcW w:w="6345" w:type="dxa"/>
            <w:shd w:val="clear" w:color="auto" w:fill="auto"/>
          </w:tcPr>
          <w:p w14:paraId="5FAE6311" w14:textId="77777777" w:rsidR="00E01A66" w:rsidRPr="00332A9C" w:rsidRDefault="00E01A66" w:rsidP="00ED7DD0">
            <w:pPr>
              <w:rPr>
                <w:color w:val="000000" w:themeColor="text1"/>
              </w:rPr>
            </w:pPr>
          </w:p>
          <w:p w14:paraId="401B6B54" w14:textId="77777777" w:rsidR="00E01A66" w:rsidRPr="00332A9C" w:rsidRDefault="00E01A66" w:rsidP="00ED7DD0">
            <w:pPr>
              <w:ind w:firstLineChars="100" w:firstLine="210"/>
              <w:rPr>
                <w:color w:val="000000" w:themeColor="text1"/>
              </w:rPr>
            </w:pPr>
            <w:r w:rsidRPr="00332A9C">
              <w:rPr>
                <w:rFonts w:hint="eastAsia"/>
                <w:color w:val="000000" w:themeColor="text1"/>
              </w:rPr>
              <w:t>長野県教職員組合松塩筑支部書記局</w:t>
            </w:r>
          </w:p>
          <w:p w14:paraId="76F13B6C" w14:textId="77777777" w:rsidR="00E01A66" w:rsidRPr="00332A9C" w:rsidRDefault="00E01A66" w:rsidP="00ED7DD0">
            <w:pPr>
              <w:jc w:val="center"/>
              <w:rPr>
                <w:color w:val="000000" w:themeColor="text1"/>
              </w:rPr>
            </w:pPr>
            <w:r w:rsidRPr="00332A9C">
              <w:rPr>
                <w:rFonts w:hint="eastAsia"/>
                <w:color w:val="000000" w:themeColor="text1"/>
              </w:rPr>
              <w:t>Tel. 0263</w:t>
            </w:r>
            <w:r w:rsidRPr="00332A9C">
              <w:rPr>
                <w:rFonts w:hint="eastAsia"/>
                <w:color w:val="000000" w:themeColor="text1"/>
              </w:rPr>
              <w:t>‐</w:t>
            </w:r>
            <w:r w:rsidRPr="00332A9C">
              <w:rPr>
                <w:rFonts w:hint="eastAsia"/>
                <w:color w:val="000000" w:themeColor="text1"/>
              </w:rPr>
              <w:t>32</w:t>
            </w:r>
            <w:r w:rsidRPr="00332A9C">
              <w:rPr>
                <w:rFonts w:hint="eastAsia"/>
                <w:color w:val="000000" w:themeColor="text1"/>
              </w:rPr>
              <w:t>‐</w:t>
            </w:r>
            <w:r w:rsidRPr="00332A9C">
              <w:rPr>
                <w:rFonts w:hint="eastAsia"/>
                <w:color w:val="000000" w:themeColor="text1"/>
              </w:rPr>
              <w:t>3220</w:t>
            </w:r>
            <w:r w:rsidRPr="00332A9C">
              <w:rPr>
                <w:rFonts w:hint="eastAsia"/>
                <w:color w:val="000000" w:themeColor="text1"/>
              </w:rPr>
              <w:t xml:space="preserve">　　</w:t>
            </w:r>
            <w:r w:rsidRPr="00332A9C">
              <w:rPr>
                <w:rFonts w:hint="eastAsia"/>
                <w:color w:val="000000" w:themeColor="text1"/>
              </w:rPr>
              <w:t>Fax. 0263</w:t>
            </w:r>
            <w:r w:rsidRPr="00332A9C">
              <w:rPr>
                <w:rFonts w:hint="eastAsia"/>
                <w:color w:val="000000" w:themeColor="text1"/>
              </w:rPr>
              <w:t>‐</w:t>
            </w:r>
            <w:r w:rsidRPr="00332A9C">
              <w:rPr>
                <w:rFonts w:hint="eastAsia"/>
                <w:color w:val="000000" w:themeColor="text1"/>
              </w:rPr>
              <w:t>36</w:t>
            </w:r>
            <w:r w:rsidRPr="00332A9C">
              <w:rPr>
                <w:rFonts w:hint="eastAsia"/>
                <w:color w:val="000000" w:themeColor="text1"/>
              </w:rPr>
              <w:t>‐</w:t>
            </w:r>
            <w:r w:rsidRPr="00332A9C">
              <w:rPr>
                <w:rFonts w:hint="eastAsia"/>
                <w:color w:val="000000" w:themeColor="text1"/>
              </w:rPr>
              <w:t>2365</w:t>
            </w:r>
          </w:p>
          <w:p w14:paraId="479D0368" w14:textId="182D41A2" w:rsidR="00E01A66" w:rsidRPr="00332A9C" w:rsidRDefault="00E01A66" w:rsidP="00E0127D">
            <w:pPr>
              <w:ind w:firstLineChars="100" w:firstLine="210"/>
              <w:rPr>
                <w:color w:val="000000" w:themeColor="text1"/>
              </w:rPr>
            </w:pPr>
            <w:r w:rsidRPr="00332A9C">
              <w:rPr>
                <w:rFonts w:hint="eastAsia"/>
                <w:color w:val="000000" w:themeColor="text1"/>
              </w:rPr>
              <w:t xml:space="preserve">担当　</w:t>
            </w:r>
            <w:r w:rsidR="00E0127D" w:rsidRPr="00332A9C">
              <w:rPr>
                <w:rFonts w:hint="eastAsia"/>
                <w:color w:val="000000" w:themeColor="text1"/>
              </w:rPr>
              <w:t>荒井　千尋</w:t>
            </w:r>
            <w:r w:rsidRPr="00332A9C">
              <w:rPr>
                <w:rFonts w:hint="eastAsia"/>
                <w:color w:val="000000" w:themeColor="text1"/>
              </w:rPr>
              <w:t>（</w:t>
            </w:r>
            <w:r w:rsidR="00741A82" w:rsidRPr="00332A9C">
              <w:rPr>
                <w:rFonts w:hint="eastAsia"/>
                <w:color w:val="000000" w:themeColor="text1"/>
              </w:rPr>
              <w:t>令和</w:t>
            </w:r>
            <w:r w:rsidR="00E0127D" w:rsidRPr="00332A9C">
              <w:rPr>
                <w:rFonts w:hint="eastAsia"/>
                <w:color w:val="000000" w:themeColor="text1"/>
              </w:rPr>
              <w:t>６</w:t>
            </w:r>
            <w:r w:rsidR="00741A82" w:rsidRPr="00332A9C">
              <w:rPr>
                <w:rFonts w:hint="eastAsia"/>
                <w:color w:val="000000" w:themeColor="text1"/>
              </w:rPr>
              <w:t>年度教育財政部長・</w:t>
            </w:r>
            <w:r w:rsidR="00E0127D" w:rsidRPr="00332A9C">
              <w:rPr>
                <w:rFonts w:hint="eastAsia"/>
                <w:color w:val="000000" w:themeColor="text1"/>
              </w:rPr>
              <w:t>洗馬小</w:t>
            </w:r>
            <w:r w:rsidRPr="00332A9C">
              <w:rPr>
                <w:rFonts w:hint="eastAsia"/>
                <w:color w:val="000000" w:themeColor="text1"/>
              </w:rPr>
              <w:t>学校）</w:t>
            </w:r>
          </w:p>
        </w:tc>
      </w:tr>
    </w:tbl>
    <w:p w14:paraId="1003ECD7" w14:textId="77777777" w:rsidR="00E01A66" w:rsidRPr="00332A9C" w:rsidRDefault="00E01A66" w:rsidP="00E01A66">
      <w:pPr>
        <w:rPr>
          <w:color w:val="000000" w:themeColor="text1"/>
        </w:rPr>
      </w:pPr>
    </w:p>
    <w:p w14:paraId="01A1BB37" w14:textId="77777777" w:rsidR="00E01A66" w:rsidRPr="00332A9C" w:rsidRDefault="00E01A66" w:rsidP="00E01A66">
      <w:pPr>
        <w:rPr>
          <w:color w:val="000000" w:themeColor="text1"/>
        </w:rPr>
      </w:pPr>
    </w:p>
    <w:p w14:paraId="3497EEEB" w14:textId="77777777" w:rsidR="00E01A66" w:rsidRPr="00332A9C" w:rsidRDefault="00E01A66" w:rsidP="00E01A66">
      <w:pPr>
        <w:rPr>
          <w:color w:val="000000" w:themeColor="text1"/>
        </w:rPr>
      </w:pPr>
    </w:p>
    <w:sectPr w:rsidR="00E01A66" w:rsidRPr="00332A9C" w:rsidSect="002D5475">
      <w:pgSz w:w="11906" w:h="16838" w:code="9"/>
      <w:pgMar w:top="794" w:right="1134" w:bottom="79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C3C48" w14:textId="77777777" w:rsidR="0087529C" w:rsidRDefault="0087529C" w:rsidP="00EA633F">
      <w:r>
        <w:separator/>
      </w:r>
    </w:p>
  </w:endnote>
  <w:endnote w:type="continuationSeparator" w:id="0">
    <w:p w14:paraId="53747855" w14:textId="77777777" w:rsidR="0087529C" w:rsidRDefault="0087529C" w:rsidP="00EA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F0691" w14:textId="77777777" w:rsidR="0087529C" w:rsidRDefault="0087529C" w:rsidP="00EA633F">
      <w:r>
        <w:separator/>
      </w:r>
    </w:p>
  </w:footnote>
  <w:footnote w:type="continuationSeparator" w:id="0">
    <w:p w14:paraId="4F1E245E" w14:textId="77777777" w:rsidR="0087529C" w:rsidRDefault="0087529C" w:rsidP="00EA6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C621E"/>
    <w:multiLevelType w:val="hybridMultilevel"/>
    <w:tmpl w:val="87F0A7E6"/>
    <w:lvl w:ilvl="0" w:tplc="63868EB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129392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2C"/>
    <w:rsid w:val="00055448"/>
    <w:rsid w:val="000B75E4"/>
    <w:rsid w:val="000D2028"/>
    <w:rsid w:val="00101EC8"/>
    <w:rsid w:val="00161FD6"/>
    <w:rsid w:val="0016642A"/>
    <w:rsid w:val="00171F2E"/>
    <w:rsid w:val="001743F0"/>
    <w:rsid w:val="0019407B"/>
    <w:rsid w:val="00195286"/>
    <w:rsid w:val="001C252F"/>
    <w:rsid w:val="001C3FA9"/>
    <w:rsid w:val="001D61CB"/>
    <w:rsid w:val="001E7B91"/>
    <w:rsid w:val="002621B8"/>
    <w:rsid w:val="002C74BA"/>
    <w:rsid w:val="002D5475"/>
    <w:rsid w:val="00332A9C"/>
    <w:rsid w:val="00335A04"/>
    <w:rsid w:val="00365DE1"/>
    <w:rsid w:val="00374FA5"/>
    <w:rsid w:val="00387E3E"/>
    <w:rsid w:val="003A69C5"/>
    <w:rsid w:val="003F3D29"/>
    <w:rsid w:val="00457C5F"/>
    <w:rsid w:val="0046055B"/>
    <w:rsid w:val="00500845"/>
    <w:rsid w:val="00522B80"/>
    <w:rsid w:val="005412E8"/>
    <w:rsid w:val="0058033F"/>
    <w:rsid w:val="00596E6A"/>
    <w:rsid w:val="005F6993"/>
    <w:rsid w:val="006078A6"/>
    <w:rsid w:val="00654C80"/>
    <w:rsid w:val="006A77D9"/>
    <w:rsid w:val="006B0CB0"/>
    <w:rsid w:val="006D6A2F"/>
    <w:rsid w:val="00721C41"/>
    <w:rsid w:val="00741A82"/>
    <w:rsid w:val="007C0AE5"/>
    <w:rsid w:val="007D5A3A"/>
    <w:rsid w:val="007E1B27"/>
    <w:rsid w:val="0080153E"/>
    <w:rsid w:val="008432CC"/>
    <w:rsid w:val="0087529C"/>
    <w:rsid w:val="00877D61"/>
    <w:rsid w:val="008A214A"/>
    <w:rsid w:val="008C6833"/>
    <w:rsid w:val="0096396B"/>
    <w:rsid w:val="009912BB"/>
    <w:rsid w:val="0099674C"/>
    <w:rsid w:val="00A028A4"/>
    <w:rsid w:val="00A2670A"/>
    <w:rsid w:val="00A37612"/>
    <w:rsid w:val="00A43EAE"/>
    <w:rsid w:val="00A60321"/>
    <w:rsid w:val="00A82906"/>
    <w:rsid w:val="00AB26B9"/>
    <w:rsid w:val="00AD7446"/>
    <w:rsid w:val="00AF4EE7"/>
    <w:rsid w:val="00B46229"/>
    <w:rsid w:val="00B7542C"/>
    <w:rsid w:val="00B86240"/>
    <w:rsid w:val="00BA419F"/>
    <w:rsid w:val="00C176FB"/>
    <w:rsid w:val="00C21990"/>
    <w:rsid w:val="00C26855"/>
    <w:rsid w:val="00C440FE"/>
    <w:rsid w:val="00CD7D7D"/>
    <w:rsid w:val="00D2134C"/>
    <w:rsid w:val="00D300AE"/>
    <w:rsid w:val="00D332E3"/>
    <w:rsid w:val="00D45CED"/>
    <w:rsid w:val="00D62DE7"/>
    <w:rsid w:val="00D71529"/>
    <w:rsid w:val="00D71CD1"/>
    <w:rsid w:val="00DA715A"/>
    <w:rsid w:val="00DC1741"/>
    <w:rsid w:val="00DC26D6"/>
    <w:rsid w:val="00DF2F77"/>
    <w:rsid w:val="00E0127D"/>
    <w:rsid w:val="00E01A66"/>
    <w:rsid w:val="00E104EC"/>
    <w:rsid w:val="00E50EE8"/>
    <w:rsid w:val="00E82643"/>
    <w:rsid w:val="00EA633F"/>
    <w:rsid w:val="00EB5682"/>
    <w:rsid w:val="00EE6031"/>
    <w:rsid w:val="00F14B21"/>
    <w:rsid w:val="00F35A6F"/>
    <w:rsid w:val="00F93C03"/>
    <w:rsid w:val="00FB5443"/>
    <w:rsid w:val="00FC2771"/>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C621E"/>
  <w15:chartTrackingRefBased/>
  <w15:docId w15:val="{3FE53FCD-8431-461C-B298-ACD09E52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321"/>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542C"/>
  </w:style>
  <w:style w:type="character" w:customStyle="1" w:styleId="a4">
    <w:name w:val="日付 (文字)"/>
    <w:basedOn w:val="a0"/>
    <w:link w:val="a3"/>
    <w:uiPriority w:val="99"/>
    <w:semiHidden/>
    <w:rsid w:val="00B7542C"/>
  </w:style>
  <w:style w:type="paragraph" w:styleId="a5">
    <w:name w:val="Note Heading"/>
    <w:basedOn w:val="a"/>
    <w:next w:val="a"/>
    <w:link w:val="a6"/>
    <w:uiPriority w:val="99"/>
    <w:unhideWhenUsed/>
    <w:rsid w:val="00B46229"/>
    <w:pPr>
      <w:jc w:val="center"/>
    </w:pPr>
  </w:style>
  <w:style w:type="character" w:customStyle="1" w:styleId="a6">
    <w:name w:val="記 (文字)"/>
    <w:basedOn w:val="a0"/>
    <w:link w:val="a5"/>
    <w:uiPriority w:val="99"/>
    <w:rsid w:val="00B46229"/>
  </w:style>
  <w:style w:type="paragraph" w:styleId="a7">
    <w:name w:val="Closing"/>
    <w:basedOn w:val="a"/>
    <w:link w:val="a8"/>
    <w:uiPriority w:val="99"/>
    <w:unhideWhenUsed/>
    <w:rsid w:val="00B46229"/>
    <w:pPr>
      <w:jc w:val="right"/>
    </w:pPr>
  </w:style>
  <w:style w:type="character" w:customStyle="1" w:styleId="a8">
    <w:name w:val="結語 (文字)"/>
    <w:basedOn w:val="a0"/>
    <w:link w:val="a7"/>
    <w:uiPriority w:val="99"/>
    <w:rsid w:val="00B46229"/>
  </w:style>
  <w:style w:type="table" w:styleId="a9">
    <w:name w:val="Table Grid"/>
    <w:basedOn w:val="a1"/>
    <w:uiPriority w:val="59"/>
    <w:rsid w:val="00F14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A633F"/>
    <w:pPr>
      <w:tabs>
        <w:tab w:val="center" w:pos="4252"/>
        <w:tab w:val="right" w:pos="8504"/>
      </w:tabs>
      <w:snapToGrid w:val="0"/>
    </w:pPr>
  </w:style>
  <w:style w:type="character" w:customStyle="1" w:styleId="ab">
    <w:name w:val="ヘッダー (文字)"/>
    <w:basedOn w:val="a0"/>
    <w:link w:val="aa"/>
    <w:uiPriority w:val="99"/>
    <w:rsid w:val="00EA633F"/>
  </w:style>
  <w:style w:type="paragraph" w:styleId="ac">
    <w:name w:val="footer"/>
    <w:basedOn w:val="a"/>
    <w:link w:val="ad"/>
    <w:uiPriority w:val="99"/>
    <w:unhideWhenUsed/>
    <w:rsid w:val="00EA633F"/>
    <w:pPr>
      <w:tabs>
        <w:tab w:val="center" w:pos="4252"/>
        <w:tab w:val="right" w:pos="8504"/>
      </w:tabs>
      <w:snapToGrid w:val="0"/>
    </w:pPr>
  </w:style>
  <w:style w:type="character" w:customStyle="1" w:styleId="ad">
    <w:name w:val="フッター (文字)"/>
    <w:basedOn w:val="a0"/>
    <w:link w:val="ac"/>
    <w:uiPriority w:val="99"/>
    <w:rsid w:val="00EA633F"/>
  </w:style>
  <w:style w:type="paragraph" w:styleId="ae">
    <w:name w:val="Balloon Text"/>
    <w:basedOn w:val="a"/>
    <w:link w:val="af"/>
    <w:uiPriority w:val="99"/>
    <w:semiHidden/>
    <w:unhideWhenUsed/>
    <w:rsid w:val="0096396B"/>
    <w:rPr>
      <w:rFonts w:ascii="Arial" w:eastAsia="ＭＳ ゴシック" w:hAnsi="Arial"/>
      <w:sz w:val="18"/>
      <w:szCs w:val="18"/>
    </w:rPr>
  </w:style>
  <w:style w:type="character" w:customStyle="1" w:styleId="af">
    <w:name w:val="吹き出し (文字)"/>
    <w:link w:val="ae"/>
    <w:uiPriority w:val="99"/>
    <w:semiHidden/>
    <w:rsid w:val="0096396B"/>
    <w:rPr>
      <w:rFonts w:ascii="Arial" w:eastAsia="ＭＳ ゴシック" w:hAnsi="Arial" w:cs="Times New Roman"/>
      <w:sz w:val="18"/>
      <w:szCs w:val="18"/>
    </w:rPr>
  </w:style>
  <w:style w:type="character" w:styleId="af0">
    <w:name w:val="Hyperlink"/>
    <w:basedOn w:val="a0"/>
    <w:uiPriority w:val="99"/>
    <w:unhideWhenUsed/>
    <w:rsid w:val="007D5A3A"/>
    <w:rPr>
      <w:color w:val="0563C1" w:themeColor="hyperlink"/>
      <w:u w:val="single"/>
    </w:rPr>
  </w:style>
  <w:style w:type="character" w:styleId="af1">
    <w:name w:val="Unresolved Mention"/>
    <w:basedOn w:val="a0"/>
    <w:uiPriority w:val="99"/>
    <w:semiHidden/>
    <w:unhideWhenUsed/>
    <w:rsid w:val="00055448"/>
    <w:rPr>
      <w:color w:val="605E5C"/>
      <w:shd w:val="clear" w:color="auto" w:fill="E1DFDD"/>
    </w:rPr>
  </w:style>
  <w:style w:type="character" w:styleId="af2">
    <w:name w:val="FollowedHyperlink"/>
    <w:basedOn w:val="a0"/>
    <w:uiPriority w:val="99"/>
    <w:semiHidden/>
    <w:unhideWhenUsed/>
    <w:rsid w:val="000554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12809">
      <w:bodyDiv w:val="1"/>
      <w:marLeft w:val="0"/>
      <w:marRight w:val="0"/>
      <w:marTop w:val="0"/>
      <w:marBottom w:val="0"/>
      <w:divBdr>
        <w:top w:val="none" w:sz="0" w:space="0" w:color="auto"/>
        <w:left w:val="none" w:sz="0" w:space="0" w:color="auto"/>
        <w:bottom w:val="none" w:sz="0" w:space="0" w:color="auto"/>
        <w:right w:val="none" w:sz="0" w:space="0" w:color="auto"/>
      </w:divBdr>
    </w:div>
    <w:div w:id="4401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oen@avis.ne.jp" TargetMode="External"/><Relationship Id="rId5" Type="http://schemas.openxmlformats.org/officeDocument/2006/relationships/webSettings" Target="webSettings.xml"/><Relationship Id="rId10" Type="http://schemas.openxmlformats.org/officeDocument/2006/relationships/hyperlink" Target="https://syoenchiku.com/" TargetMode="External"/><Relationship Id="rId4" Type="http://schemas.openxmlformats.org/officeDocument/2006/relationships/settings" Target="settings.xml"/><Relationship Id="rId9" Type="http://schemas.openxmlformats.org/officeDocument/2006/relationships/hyperlink" Target="https://syoenchiku.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19D5D-70C4-45F9-B1B3-11A9F505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181</Words>
  <Characters>1033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naoto</dc:creator>
  <cp:keywords/>
  <cp:lastModifiedBy>syoki2</cp:lastModifiedBy>
  <cp:revision>16</cp:revision>
  <cp:lastPrinted>2025-02-28T08:00:00Z</cp:lastPrinted>
  <dcterms:created xsi:type="dcterms:W3CDTF">2023-02-20T05:49:00Z</dcterms:created>
  <dcterms:modified xsi:type="dcterms:W3CDTF">2025-03-07T07:05:00Z</dcterms:modified>
</cp:coreProperties>
</file>